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91" w:rsidRPr="009176D1" w:rsidRDefault="00D548E2" w:rsidP="004E4A2A">
      <w:pPr>
        <w:jc w:val="center"/>
        <w:rPr>
          <w:b/>
          <w:sz w:val="40"/>
          <w:szCs w:val="40"/>
        </w:rPr>
      </w:pPr>
      <w:bookmarkStart w:id="0" w:name="_GoBack"/>
      <w:bookmarkEnd w:id="0"/>
      <w:r w:rsidRPr="009176D1">
        <w:rPr>
          <w:b/>
          <w:sz w:val="40"/>
          <w:szCs w:val="40"/>
        </w:rPr>
        <w:t>Datensicherheit</w:t>
      </w:r>
    </w:p>
    <w:p w:rsidR="005903F0" w:rsidRDefault="005903F0">
      <w:pPr>
        <w:rPr>
          <w:sz w:val="28"/>
          <w:szCs w:val="28"/>
        </w:rPr>
      </w:pPr>
      <w:r w:rsidRPr="004E4A2A">
        <w:rPr>
          <w:sz w:val="28"/>
          <w:szCs w:val="28"/>
        </w:rPr>
        <w:t xml:space="preserve">Wichtigste Informationen des </w:t>
      </w:r>
      <w:r w:rsidR="00D548E2">
        <w:rPr>
          <w:sz w:val="28"/>
          <w:szCs w:val="28"/>
        </w:rPr>
        <w:t>Impulsv</w:t>
      </w:r>
      <w:r w:rsidRPr="004E4A2A">
        <w:rPr>
          <w:sz w:val="28"/>
          <w:szCs w:val="28"/>
        </w:rPr>
        <w:t xml:space="preserve">ortrags von </w:t>
      </w:r>
      <w:r w:rsidR="00D548E2">
        <w:rPr>
          <w:sz w:val="28"/>
          <w:szCs w:val="28"/>
        </w:rPr>
        <w:t xml:space="preserve">Herrn </w:t>
      </w:r>
      <w:proofErr w:type="spellStart"/>
      <w:r w:rsidR="00D548E2">
        <w:rPr>
          <w:sz w:val="28"/>
          <w:szCs w:val="28"/>
        </w:rPr>
        <w:t>Beerhenke</w:t>
      </w:r>
      <w:proofErr w:type="spellEnd"/>
      <w:r w:rsidRPr="004E4A2A">
        <w:rPr>
          <w:sz w:val="28"/>
          <w:szCs w:val="28"/>
        </w:rPr>
        <w:t xml:space="preserve"> am </w:t>
      </w:r>
      <w:r w:rsidR="00D548E2">
        <w:rPr>
          <w:sz w:val="28"/>
          <w:szCs w:val="28"/>
        </w:rPr>
        <w:t>13</w:t>
      </w:r>
      <w:r w:rsidRPr="004E4A2A">
        <w:rPr>
          <w:sz w:val="28"/>
          <w:szCs w:val="28"/>
        </w:rPr>
        <w:t>.01.20</w:t>
      </w:r>
      <w:r w:rsidR="00D548E2">
        <w:rPr>
          <w:sz w:val="28"/>
          <w:szCs w:val="28"/>
        </w:rPr>
        <w:t>20</w:t>
      </w:r>
      <w:r w:rsidRPr="004E4A2A">
        <w:rPr>
          <w:sz w:val="28"/>
          <w:szCs w:val="28"/>
        </w:rPr>
        <w:t xml:space="preserve"> an der KGS Fußfallstraße:</w:t>
      </w:r>
    </w:p>
    <w:p w:rsidR="00D548E2" w:rsidRDefault="00D548E2">
      <w:pPr>
        <w:rPr>
          <w:sz w:val="28"/>
          <w:szCs w:val="28"/>
        </w:rPr>
      </w:pPr>
      <w:r>
        <w:rPr>
          <w:sz w:val="28"/>
          <w:szCs w:val="28"/>
        </w:rPr>
        <w:t xml:space="preserve">Es gibt neben den vielfältigen Nutzungsmöglichkeiten von Smartphones und Tablets leider auch zahlreiche mögliche Probleme und Gefahren. Kinder </w:t>
      </w:r>
      <w:r w:rsidR="009A6A4B">
        <w:rPr>
          <w:sz w:val="28"/>
          <w:szCs w:val="28"/>
        </w:rPr>
        <w:t xml:space="preserve">kommen </w:t>
      </w:r>
      <w:r>
        <w:rPr>
          <w:sz w:val="28"/>
          <w:szCs w:val="28"/>
        </w:rPr>
        <w:t xml:space="preserve">heutzutage häufig schon in sehr jungen Jahren </w:t>
      </w:r>
      <w:r w:rsidR="009A6A4B">
        <w:rPr>
          <w:sz w:val="28"/>
          <w:szCs w:val="28"/>
        </w:rPr>
        <w:t xml:space="preserve">über diese </w:t>
      </w:r>
      <w:r>
        <w:rPr>
          <w:sz w:val="28"/>
          <w:szCs w:val="28"/>
        </w:rPr>
        <w:t xml:space="preserve">Medien </w:t>
      </w:r>
      <w:r w:rsidR="009A6A4B">
        <w:rPr>
          <w:sz w:val="28"/>
          <w:szCs w:val="28"/>
        </w:rPr>
        <w:t xml:space="preserve">mit dem Internet </w:t>
      </w:r>
      <w:r>
        <w:rPr>
          <w:sz w:val="28"/>
          <w:szCs w:val="28"/>
        </w:rPr>
        <w:t>in Kontakt</w:t>
      </w:r>
      <w:r w:rsidR="009A6A4B">
        <w:rPr>
          <w:sz w:val="28"/>
          <w:szCs w:val="28"/>
        </w:rPr>
        <w:t>. Es</w:t>
      </w:r>
      <w:r>
        <w:rPr>
          <w:sz w:val="28"/>
          <w:szCs w:val="28"/>
        </w:rPr>
        <w:t xml:space="preserve"> ist die Aufgabe der Eltern, sie bei einem sicheren Umgang anzuleiten und sie vor Gefahren zu schützen.</w:t>
      </w:r>
    </w:p>
    <w:p w:rsidR="00D548E2" w:rsidRDefault="00D548E2">
      <w:pPr>
        <w:rPr>
          <w:sz w:val="28"/>
          <w:szCs w:val="28"/>
        </w:rPr>
      </w:pPr>
      <w:r>
        <w:rPr>
          <w:sz w:val="28"/>
          <w:szCs w:val="28"/>
        </w:rPr>
        <w:t>Über folgende Gefahren sollten sich Eltern bewusst sein:</w:t>
      </w:r>
    </w:p>
    <w:p w:rsidR="00D548E2" w:rsidRDefault="00D548E2" w:rsidP="00113EDA">
      <w:pPr>
        <w:ind w:left="142" w:hanging="142"/>
        <w:rPr>
          <w:sz w:val="28"/>
          <w:szCs w:val="28"/>
        </w:rPr>
      </w:pPr>
      <w:r>
        <w:rPr>
          <w:sz w:val="28"/>
          <w:szCs w:val="28"/>
        </w:rPr>
        <w:t>-</w:t>
      </w:r>
      <w:r w:rsidRPr="00D548E2">
        <w:rPr>
          <w:sz w:val="28"/>
          <w:szCs w:val="28"/>
        </w:rPr>
        <w:t xml:space="preserve"> </w:t>
      </w:r>
      <w:proofErr w:type="spellStart"/>
      <w:r w:rsidRPr="00D548E2">
        <w:rPr>
          <w:sz w:val="28"/>
          <w:szCs w:val="28"/>
        </w:rPr>
        <w:t>Grooming</w:t>
      </w:r>
      <w:proofErr w:type="spellEnd"/>
      <w:r>
        <w:rPr>
          <w:sz w:val="28"/>
          <w:szCs w:val="28"/>
        </w:rPr>
        <w:t xml:space="preserve">, also </w:t>
      </w:r>
      <w:r w:rsidRPr="00D548E2">
        <w:rPr>
          <w:sz w:val="28"/>
          <w:szCs w:val="28"/>
        </w:rPr>
        <w:t>die gezielte Kontaktaufnahme Erwachsener mit Minderjährigen in Missbrauchsabsicht, indem stufenweise ihr Vertrauen erschlichen wird.</w:t>
      </w:r>
      <w:r w:rsidR="00113EDA">
        <w:rPr>
          <w:sz w:val="28"/>
          <w:szCs w:val="28"/>
        </w:rPr>
        <w:t xml:space="preserve"> Hierzu können beispielsweise </w:t>
      </w:r>
      <w:r w:rsidR="00D335E8">
        <w:rPr>
          <w:sz w:val="28"/>
          <w:szCs w:val="28"/>
        </w:rPr>
        <w:t xml:space="preserve">Apps und </w:t>
      </w:r>
      <w:r w:rsidR="00113EDA">
        <w:rPr>
          <w:sz w:val="28"/>
          <w:szCs w:val="28"/>
        </w:rPr>
        <w:t>Spiele genutzt werden, die eine Chat-Option haben.</w:t>
      </w:r>
    </w:p>
    <w:p w:rsidR="00113EDA" w:rsidRDefault="00113EDA" w:rsidP="0099007C">
      <w:pPr>
        <w:ind w:left="142" w:hanging="142"/>
        <w:rPr>
          <w:sz w:val="28"/>
          <w:szCs w:val="28"/>
        </w:rPr>
      </w:pPr>
      <w:r>
        <w:rPr>
          <w:sz w:val="28"/>
          <w:szCs w:val="28"/>
        </w:rPr>
        <w:t xml:space="preserve">- Preisgabe von Informationen: zum einen werden bei vielen Apps zahlreiche  Daten weitergegeben, über deren Speicherung man keinerlei Kontrolle hat, zum anderen wird häufig Zugriff auf Kameras, Mikrofon und Standort gewährt. Außerdem werden vielfach Fotos und Filme mit teilweise persönlichen, vertraulichen oder gar intimen Informationen preisgegeben, auf  die bei unzureichenden Sicherheitseinstellungen alle Nutzer Zugriff haben.  </w:t>
      </w:r>
    </w:p>
    <w:p w:rsidR="0099007C" w:rsidRDefault="0099007C" w:rsidP="0099007C">
      <w:pPr>
        <w:ind w:left="142" w:hanging="142"/>
        <w:rPr>
          <w:sz w:val="28"/>
          <w:szCs w:val="28"/>
        </w:rPr>
      </w:pPr>
      <w:r>
        <w:rPr>
          <w:sz w:val="28"/>
          <w:szCs w:val="28"/>
        </w:rPr>
        <w:t>- Cybermobbing, also das Nutzen des Internets, um Opfer bloßzustellen und zu schikanieren.</w:t>
      </w:r>
    </w:p>
    <w:p w:rsidR="0099007C" w:rsidRDefault="0099007C" w:rsidP="0099007C">
      <w:pPr>
        <w:ind w:left="142" w:hanging="142"/>
        <w:rPr>
          <w:sz w:val="28"/>
          <w:szCs w:val="28"/>
        </w:rPr>
      </w:pPr>
      <w:r>
        <w:rPr>
          <w:sz w:val="28"/>
          <w:szCs w:val="28"/>
        </w:rPr>
        <w:t>- Fragwürdige Inhalte von Spielen</w:t>
      </w:r>
      <w:r w:rsidR="009A6A4B">
        <w:rPr>
          <w:sz w:val="28"/>
          <w:szCs w:val="28"/>
        </w:rPr>
        <w:t xml:space="preserve">, die </w:t>
      </w:r>
      <w:r w:rsidR="00D335E8">
        <w:rPr>
          <w:sz w:val="28"/>
          <w:szCs w:val="28"/>
        </w:rPr>
        <w:t xml:space="preserve">häufig nicht altersangemessen (z.B.  </w:t>
      </w:r>
      <w:r w:rsidR="00D335E8" w:rsidRPr="00D335E8">
        <w:rPr>
          <w:sz w:val="28"/>
          <w:szCs w:val="28"/>
        </w:rPr>
        <w:t>sehr brutal oder pornografisch</w:t>
      </w:r>
      <w:r w:rsidR="00D335E8">
        <w:rPr>
          <w:sz w:val="28"/>
          <w:szCs w:val="28"/>
        </w:rPr>
        <w:t>)</w:t>
      </w:r>
      <w:r w:rsidR="00D335E8" w:rsidRPr="00D335E8">
        <w:rPr>
          <w:sz w:val="28"/>
          <w:szCs w:val="28"/>
        </w:rPr>
        <w:t xml:space="preserve"> </w:t>
      </w:r>
      <w:r w:rsidR="00D335E8">
        <w:rPr>
          <w:sz w:val="28"/>
          <w:szCs w:val="28"/>
        </w:rPr>
        <w:t>sind</w:t>
      </w:r>
      <w:r w:rsidR="009A6A4B">
        <w:rPr>
          <w:sz w:val="28"/>
          <w:szCs w:val="28"/>
        </w:rPr>
        <w:t>.</w:t>
      </w:r>
    </w:p>
    <w:p w:rsidR="000E4DFD" w:rsidRDefault="00113EDA" w:rsidP="000E4DFD">
      <w:pPr>
        <w:rPr>
          <w:sz w:val="28"/>
          <w:szCs w:val="28"/>
        </w:rPr>
      </w:pPr>
      <w:r>
        <w:rPr>
          <w:sz w:val="28"/>
          <w:szCs w:val="28"/>
        </w:rPr>
        <w:t xml:space="preserve">Daher ist es extrem wichtig, die Kinder beim </w:t>
      </w:r>
      <w:r w:rsidR="0099007C">
        <w:rPr>
          <w:sz w:val="28"/>
          <w:szCs w:val="28"/>
        </w:rPr>
        <w:t xml:space="preserve">Umgang mit modernen Medien, speziell wenn diese </w:t>
      </w:r>
      <w:r>
        <w:rPr>
          <w:sz w:val="28"/>
          <w:szCs w:val="28"/>
        </w:rPr>
        <w:t xml:space="preserve">Zugang zum Internet </w:t>
      </w:r>
      <w:r w:rsidR="0099007C">
        <w:rPr>
          <w:sz w:val="28"/>
          <w:szCs w:val="28"/>
        </w:rPr>
        <w:t xml:space="preserve">haben, </w:t>
      </w:r>
      <w:r>
        <w:rPr>
          <w:sz w:val="28"/>
          <w:szCs w:val="28"/>
        </w:rPr>
        <w:t>nicht alleine zu lassen, sondern eng zu begleiten.</w:t>
      </w:r>
      <w:r w:rsidR="0099007C">
        <w:rPr>
          <w:sz w:val="28"/>
          <w:szCs w:val="28"/>
        </w:rPr>
        <w:t xml:space="preserve"> </w:t>
      </w:r>
    </w:p>
    <w:p w:rsidR="000E4DFD" w:rsidRDefault="009176D1" w:rsidP="000E4DFD">
      <w:pPr>
        <w:rPr>
          <w:sz w:val="28"/>
          <w:szCs w:val="28"/>
        </w:rPr>
      </w:pPr>
      <w:r>
        <w:rPr>
          <w:sz w:val="28"/>
          <w:szCs w:val="28"/>
        </w:rPr>
        <w:t>Um Problemen wie übermäßige Nutzung oder kritische Inhalte vorzubeugen sollten sich Eltern b</w:t>
      </w:r>
      <w:r w:rsidR="000E4DFD">
        <w:rPr>
          <w:sz w:val="28"/>
          <w:szCs w:val="28"/>
        </w:rPr>
        <w:t xml:space="preserve">ereits vor dem Bereitstellen von Smartphone und Tablet mit dem Thema auseinandersetzen und mit den Kindern einen </w:t>
      </w:r>
      <w:r>
        <w:rPr>
          <w:sz w:val="28"/>
          <w:szCs w:val="28"/>
        </w:rPr>
        <w:t>M</w:t>
      </w:r>
      <w:r w:rsidR="000E4DFD">
        <w:rPr>
          <w:sz w:val="28"/>
          <w:szCs w:val="28"/>
        </w:rPr>
        <w:t>ediennutzungsvertrag vereinbare</w:t>
      </w:r>
      <w:r>
        <w:rPr>
          <w:sz w:val="28"/>
          <w:szCs w:val="28"/>
        </w:rPr>
        <w:t>n.</w:t>
      </w:r>
      <w:r w:rsidRPr="009176D1">
        <w:rPr>
          <w:rFonts w:ascii="Arial" w:hAnsi="Arial" w:cs="Arial"/>
          <w:color w:val="FF0000"/>
          <w:sz w:val="28"/>
          <w:szCs w:val="28"/>
        </w:rPr>
        <w:t xml:space="preserve"> </w:t>
      </w:r>
      <w:r>
        <w:rPr>
          <w:sz w:val="28"/>
          <w:szCs w:val="28"/>
        </w:rPr>
        <w:t>Hilfen hierzu findet man unter</w:t>
      </w:r>
      <w:r w:rsidR="000E4DFD">
        <w:rPr>
          <w:sz w:val="28"/>
          <w:szCs w:val="28"/>
        </w:rPr>
        <w:t xml:space="preserve">: </w:t>
      </w:r>
      <w:hyperlink r:id="rId6" w:history="1">
        <w:r w:rsidR="000E4DFD" w:rsidRPr="00D548E2">
          <w:rPr>
            <w:rStyle w:val="Hyperlink"/>
            <w:sz w:val="28"/>
            <w:szCs w:val="28"/>
          </w:rPr>
          <w:t>https://www.mediennutzungsvertrag.de/</w:t>
        </w:r>
      </w:hyperlink>
    </w:p>
    <w:p w:rsidR="00B57501" w:rsidRPr="004E4A2A" w:rsidRDefault="000E4DFD" w:rsidP="00B57501">
      <w:pPr>
        <w:rPr>
          <w:sz w:val="28"/>
          <w:szCs w:val="28"/>
          <w:u w:val="single"/>
        </w:rPr>
      </w:pPr>
      <w:r>
        <w:rPr>
          <w:sz w:val="28"/>
          <w:szCs w:val="28"/>
          <w:u w:val="single"/>
        </w:rPr>
        <w:lastRenderedPageBreak/>
        <w:t>Weitere</w:t>
      </w:r>
      <w:r w:rsidR="0099007C">
        <w:rPr>
          <w:sz w:val="28"/>
          <w:szCs w:val="28"/>
          <w:u w:val="single"/>
        </w:rPr>
        <w:t xml:space="preserve"> </w:t>
      </w:r>
      <w:r w:rsidR="009A6A4B">
        <w:rPr>
          <w:sz w:val="28"/>
          <w:szCs w:val="28"/>
          <w:u w:val="single"/>
        </w:rPr>
        <w:t>Links</w:t>
      </w:r>
      <w:r w:rsidR="00B57501" w:rsidRPr="004E4A2A">
        <w:rPr>
          <w:sz w:val="28"/>
          <w:szCs w:val="28"/>
          <w:u w:val="single"/>
        </w:rPr>
        <w:t xml:space="preserve">: </w:t>
      </w:r>
    </w:p>
    <w:p w:rsidR="000E4DFD" w:rsidRPr="000E4DFD" w:rsidRDefault="00160489" w:rsidP="000E4DFD">
      <w:pPr>
        <w:pStyle w:val="Listenabsatz"/>
        <w:numPr>
          <w:ilvl w:val="0"/>
          <w:numId w:val="3"/>
        </w:numPr>
        <w:rPr>
          <w:sz w:val="28"/>
          <w:szCs w:val="28"/>
        </w:rPr>
      </w:pPr>
      <w:hyperlink r:id="rId7" w:history="1">
        <w:r w:rsidR="000E4DFD" w:rsidRPr="004E4A2A">
          <w:rPr>
            <w:rStyle w:val="Hyperlink"/>
            <w:sz w:val="28"/>
            <w:szCs w:val="28"/>
          </w:rPr>
          <w:t>www.klicksafe.de</w:t>
        </w:r>
      </w:hyperlink>
      <w:r w:rsidR="000E4DFD" w:rsidRPr="004E4A2A">
        <w:rPr>
          <w:sz w:val="28"/>
          <w:szCs w:val="28"/>
        </w:rPr>
        <w:t xml:space="preserve"> (EU-Initiative für mehr Sicherheit im Netz)</w:t>
      </w:r>
      <w:r w:rsidR="000E4DFD" w:rsidRPr="000E4DFD">
        <w:t xml:space="preserve"> </w:t>
      </w:r>
    </w:p>
    <w:p w:rsidR="000E4DFD" w:rsidRDefault="00160489" w:rsidP="000E4DFD">
      <w:pPr>
        <w:pStyle w:val="Listenabsatz"/>
        <w:numPr>
          <w:ilvl w:val="0"/>
          <w:numId w:val="3"/>
        </w:numPr>
        <w:rPr>
          <w:sz w:val="28"/>
          <w:szCs w:val="28"/>
        </w:rPr>
      </w:pPr>
      <w:hyperlink r:id="rId8" w:history="1">
        <w:r w:rsidR="000E4DFD" w:rsidRPr="000E4DFD">
          <w:rPr>
            <w:rStyle w:val="Hyperlink"/>
            <w:sz w:val="28"/>
            <w:szCs w:val="28"/>
          </w:rPr>
          <w:t>https://www.spieleratgeber-nrw.de/</w:t>
        </w:r>
      </w:hyperlink>
      <w:r w:rsidR="000E4DFD">
        <w:rPr>
          <w:sz w:val="28"/>
          <w:szCs w:val="28"/>
        </w:rPr>
        <w:t xml:space="preserve"> (Informationen über viele Spiele, Tipps für Eltern)</w:t>
      </w:r>
    </w:p>
    <w:p w:rsidR="000E4DFD" w:rsidRDefault="00160489" w:rsidP="000E4DFD">
      <w:pPr>
        <w:pStyle w:val="Listenabsatz"/>
        <w:numPr>
          <w:ilvl w:val="0"/>
          <w:numId w:val="3"/>
        </w:numPr>
        <w:rPr>
          <w:sz w:val="28"/>
          <w:szCs w:val="28"/>
        </w:rPr>
      </w:pPr>
      <w:hyperlink r:id="rId9" w:history="1">
        <w:r w:rsidR="000E4DFD" w:rsidRPr="000E4DFD">
          <w:rPr>
            <w:rStyle w:val="Hyperlink"/>
            <w:sz w:val="28"/>
            <w:szCs w:val="28"/>
          </w:rPr>
          <w:t>https://www.handysektor.de/startseite/</w:t>
        </w:r>
      </w:hyperlink>
      <w:r w:rsidR="009A6A4B">
        <w:rPr>
          <w:sz w:val="28"/>
          <w:szCs w:val="28"/>
        </w:rPr>
        <w:t xml:space="preserve"> (Informationen und Tipps zur richtigen Nutzung und zu Sicherheitseinstellungen beliebter Apps)</w:t>
      </w:r>
    </w:p>
    <w:p w:rsidR="009A6A4B" w:rsidRPr="000E4DFD" w:rsidRDefault="00160489" w:rsidP="000E4DFD">
      <w:pPr>
        <w:pStyle w:val="Listenabsatz"/>
        <w:numPr>
          <w:ilvl w:val="0"/>
          <w:numId w:val="3"/>
        </w:numPr>
        <w:rPr>
          <w:sz w:val="28"/>
          <w:szCs w:val="28"/>
        </w:rPr>
      </w:pPr>
      <w:hyperlink r:id="rId10" w:history="1">
        <w:r w:rsidR="009A6A4B" w:rsidRPr="009A6A4B">
          <w:rPr>
            <w:rStyle w:val="Hyperlink"/>
            <w:sz w:val="28"/>
            <w:szCs w:val="28"/>
          </w:rPr>
          <w:t>http://www.jugendschutz.net/</w:t>
        </w:r>
      </w:hyperlink>
      <w:r w:rsidR="009A6A4B" w:rsidRPr="009A6A4B">
        <w:rPr>
          <w:sz w:val="28"/>
          <w:szCs w:val="28"/>
        </w:rPr>
        <w:t xml:space="preserve"> </w:t>
      </w:r>
      <w:r w:rsidR="009A6A4B">
        <w:rPr>
          <w:sz w:val="28"/>
          <w:szCs w:val="28"/>
        </w:rPr>
        <w:t xml:space="preserve">(Gemeinsame Initiative von </w:t>
      </w:r>
      <w:r w:rsidR="009A6A4B" w:rsidRPr="009A6A4B">
        <w:rPr>
          <w:sz w:val="28"/>
          <w:szCs w:val="28"/>
        </w:rPr>
        <w:t>Bund und Ländern für den Schutz von Kindern und Jugendlichen im Internet</w:t>
      </w:r>
      <w:r w:rsidR="009A6A4B">
        <w:rPr>
          <w:sz w:val="28"/>
          <w:szCs w:val="28"/>
        </w:rPr>
        <w:t>)</w:t>
      </w:r>
    </w:p>
    <w:p w:rsidR="000E4DFD" w:rsidRPr="004E4A2A" w:rsidRDefault="00160489" w:rsidP="000E4DFD">
      <w:pPr>
        <w:pStyle w:val="Listenabsatz"/>
        <w:numPr>
          <w:ilvl w:val="0"/>
          <w:numId w:val="3"/>
        </w:numPr>
        <w:rPr>
          <w:sz w:val="28"/>
          <w:szCs w:val="28"/>
        </w:rPr>
      </w:pPr>
      <w:hyperlink r:id="rId11" w:history="1">
        <w:r w:rsidR="000E4DFD" w:rsidRPr="004E4A2A">
          <w:rPr>
            <w:rStyle w:val="Hyperlink"/>
            <w:sz w:val="28"/>
            <w:szCs w:val="28"/>
          </w:rPr>
          <w:t>www.internet-abc.de</w:t>
        </w:r>
      </w:hyperlink>
      <w:r w:rsidR="000E4DFD" w:rsidRPr="004E4A2A">
        <w:rPr>
          <w:sz w:val="28"/>
          <w:szCs w:val="28"/>
        </w:rPr>
        <w:t xml:space="preserve"> (Wissenswertes zum Internet)</w:t>
      </w:r>
    </w:p>
    <w:p w:rsidR="000E4DFD" w:rsidRDefault="00160489" w:rsidP="0087066B">
      <w:pPr>
        <w:pStyle w:val="Listenabsatz"/>
        <w:numPr>
          <w:ilvl w:val="0"/>
          <w:numId w:val="3"/>
        </w:numPr>
        <w:rPr>
          <w:sz w:val="28"/>
          <w:szCs w:val="28"/>
        </w:rPr>
      </w:pPr>
      <w:hyperlink r:id="rId12" w:history="1">
        <w:r w:rsidR="0087066B" w:rsidRPr="009A6A4B">
          <w:rPr>
            <w:rStyle w:val="Hyperlink"/>
            <w:sz w:val="28"/>
            <w:szCs w:val="28"/>
          </w:rPr>
          <w:t>www.seitenstark.de</w:t>
        </w:r>
      </w:hyperlink>
      <w:r w:rsidR="0087066B" w:rsidRPr="009A6A4B">
        <w:rPr>
          <w:sz w:val="28"/>
          <w:szCs w:val="28"/>
        </w:rPr>
        <w:t xml:space="preserve"> (Internetseiten für Kinder)</w:t>
      </w:r>
    </w:p>
    <w:p w:rsidR="009A6A4B" w:rsidRPr="009A6A4B" w:rsidRDefault="00160489" w:rsidP="009A6A4B">
      <w:pPr>
        <w:pStyle w:val="Listenabsatz"/>
        <w:numPr>
          <w:ilvl w:val="0"/>
          <w:numId w:val="3"/>
        </w:numPr>
        <w:rPr>
          <w:sz w:val="28"/>
          <w:szCs w:val="28"/>
        </w:rPr>
      </w:pPr>
      <w:hyperlink r:id="rId13" w:history="1">
        <w:r w:rsidR="009A6A4B" w:rsidRPr="009A6A4B">
          <w:rPr>
            <w:rStyle w:val="Hyperlink"/>
            <w:sz w:val="28"/>
            <w:szCs w:val="28"/>
          </w:rPr>
          <w:t>https://www.youtube.com/watch?v=k8774taV2N0</w:t>
        </w:r>
      </w:hyperlink>
      <w:r w:rsidR="009A6A4B" w:rsidRPr="009A6A4B">
        <w:rPr>
          <w:sz w:val="28"/>
          <w:szCs w:val="28"/>
        </w:rPr>
        <w:t xml:space="preserve"> Video von Europol zum Thema </w:t>
      </w:r>
      <w:proofErr w:type="spellStart"/>
      <w:r w:rsidR="009A6A4B" w:rsidRPr="009A6A4B">
        <w:rPr>
          <w:sz w:val="28"/>
          <w:szCs w:val="28"/>
        </w:rPr>
        <w:t>Sextortion</w:t>
      </w:r>
      <w:proofErr w:type="spellEnd"/>
      <w:r w:rsidR="009A6A4B" w:rsidRPr="009A6A4B">
        <w:rPr>
          <w:sz w:val="28"/>
          <w:szCs w:val="28"/>
        </w:rPr>
        <w:t xml:space="preserve"> – sprich Erpressen von Kindern und Jugendlichen im Internet mit sexualisierten Themen / Bildern (10 Min)</w:t>
      </w:r>
    </w:p>
    <w:p w:rsidR="009A6A4B" w:rsidRDefault="009A6A4B" w:rsidP="009A6A4B">
      <w:pPr>
        <w:rPr>
          <w:sz w:val="28"/>
          <w:szCs w:val="28"/>
        </w:rPr>
      </w:pPr>
    </w:p>
    <w:p w:rsidR="009A6A4B" w:rsidRPr="009A6A4B" w:rsidRDefault="009A6A4B" w:rsidP="009A6A4B">
      <w:pPr>
        <w:rPr>
          <w:sz w:val="28"/>
          <w:szCs w:val="28"/>
        </w:rPr>
      </w:pPr>
    </w:p>
    <w:p w:rsidR="005903F0" w:rsidRDefault="005903F0" w:rsidP="005903F0"/>
    <w:p w:rsidR="009A6A4B" w:rsidRDefault="009A6A4B" w:rsidP="005903F0"/>
    <w:p w:rsidR="009A6A4B" w:rsidRDefault="009A6A4B" w:rsidP="005903F0"/>
    <w:sectPr w:rsidR="009A6A4B" w:rsidSect="009176D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050"/>
    <w:multiLevelType w:val="hybridMultilevel"/>
    <w:tmpl w:val="A164F8EE"/>
    <w:lvl w:ilvl="0" w:tplc="7C58B5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33987"/>
    <w:multiLevelType w:val="hybridMultilevel"/>
    <w:tmpl w:val="63704032"/>
    <w:lvl w:ilvl="0" w:tplc="3E34BE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2B375B"/>
    <w:multiLevelType w:val="hybridMultilevel"/>
    <w:tmpl w:val="BED0CF44"/>
    <w:lvl w:ilvl="0" w:tplc="7C58B5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F0"/>
    <w:rsid w:val="000E4DFD"/>
    <w:rsid w:val="00113EDA"/>
    <w:rsid w:val="00160489"/>
    <w:rsid w:val="00301C10"/>
    <w:rsid w:val="003160C6"/>
    <w:rsid w:val="004D6DBA"/>
    <w:rsid w:val="004E4A2A"/>
    <w:rsid w:val="005903F0"/>
    <w:rsid w:val="00702984"/>
    <w:rsid w:val="00732F91"/>
    <w:rsid w:val="0087066B"/>
    <w:rsid w:val="009176D1"/>
    <w:rsid w:val="0099007C"/>
    <w:rsid w:val="009A6A4B"/>
    <w:rsid w:val="00A54141"/>
    <w:rsid w:val="00B57501"/>
    <w:rsid w:val="00D335E8"/>
    <w:rsid w:val="00D548E2"/>
    <w:rsid w:val="00F52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03F0"/>
    <w:pPr>
      <w:ind w:left="720"/>
      <w:contextualSpacing/>
    </w:pPr>
  </w:style>
  <w:style w:type="character" w:styleId="Hyperlink">
    <w:name w:val="Hyperlink"/>
    <w:basedOn w:val="Absatz-Standardschriftart"/>
    <w:uiPriority w:val="99"/>
    <w:unhideWhenUsed/>
    <w:rsid w:val="00B57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03F0"/>
    <w:pPr>
      <w:ind w:left="720"/>
      <w:contextualSpacing/>
    </w:pPr>
  </w:style>
  <w:style w:type="character" w:styleId="Hyperlink">
    <w:name w:val="Hyperlink"/>
    <w:basedOn w:val="Absatz-Standardschriftart"/>
    <w:uiPriority w:val="99"/>
    <w:unhideWhenUsed/>
    <w:rsid w:val="00B5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leratgeber-nrw.de/" TargetMode="External"/><Relationship Id="rId13" Type="http://schemas.openxmlformats.org/officeDocument/2006/relationships/hyperlink" Target="https://www.youtube.com/watch?v=k8774taV2N0" TargetMode="External"/><Relationship Id="rId3" Type="http://schemas.microsoft.com/office/2007/relationships/stylesWithEffects" Target="stylesWithEffects.xml"/><Relationship Id="rId7" Type="http://schemas.openxmlformats.org/officeDocument/2006/relationships/hyperlink" Target="http://www.klicksafe.de" TargetMode="External"/><Relationship Id="rId12" Type="http://schemas.openxmlformats.org/officeDocument/2006/relationships/hyperlink" Target="http://www.seitenst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ennutzungsvertrag.de/" TargetMode="External"/><Relationship Id="rId11" Type="http://schemas.openxmlformats.org/officeDocument/2006/relationships/hyperlink" Target="http://www.internet-ab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gendschutz.net/" TargetMode="External"/><Relationship Id="rId4" Type="http://schemas.openxmlformats.org/officeDocument/2006/relationships/settings" Target="settings.xml"/><Relationship Id="rId9" Type="http://schemas.openxmlformats.org/officeDocument/2006/relationships/hyperlink" Target="https://www.handysektor.de/startseit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Zimmermann</cp:lastModifiedBy>
  <cp:revision>2</cp:revision>
  <dcterms:created xsi:type="dcterms:W3CDTF">2020-09-26T08:52:00Z</dcterms:created>
  <dcterms:modified xsi:type="dcterms:W3CDTF">2020-09-26T08:52:00Z</dcterms:modified>
</cp:coreProperties>
</file>